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57E2" w:rsidRPr="001460CA" w:rsidRDefault="00072C6E" w:rsidP="001460C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1460CA">
        <w:rPr>
          <w:rFonts w:ascii="Times New Roman" w:hAnsi="Times New Roman" w:cs="Times New Roman"/>
          <w:sz w:val="28"/>
          <w:szCs w:val="28"/>
        </w:rPr>
        <w:t>Литература как тихая гавань что читают сотрудники Департамента ГОЧСиПБ</w:t>
      </w:r>
    </w:p>
    <w:p w:rsidR="001460CA" w:rsidRPr="001460CA" w:rsidRDefault="001460CA" w:rsidP="001460C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60CA">
        <w:rPr>
          <w:rFonts w:ascii="Times New Roman" w:hAnsi="Times New Roman" w:cs="Times New Roman"/>
          <w:sz w:val="28"/>
          <w:szCs w:val="28"/>
        </w:rPr>
        <w:t>23 апреля в мире отмечается праздник, посвященный всем любителям провести вечер за любимой книгой, – Всемирный день книги и авторского права.</w:t>
      </w:r>
    </w:p>
    <w:p w:rsidR="001460CA" w:rsidRPr="001460CA" w:rsidRDefault="001460CA" w:rsidP="001460C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60CA">
        <w:rPr>
          <w:rFonts w:ascii="Times New Roman" w:hAnsi="Times New Roman" w:cs="Times New Roman"/>
          <w:sz w:val="28"/>
          <w:szCs w:val="28"/>
        </w:rPr>
        <w:t>23 апреля – Всемирный день книги и авторского права. В Департаменте ГОЧСиПБ есть работники, для которых книга – это не просто источник знаний, а верный спутник жизни, помогающий находить силы и вдохновен</w:t>
      </w:r>
      <w:r w:rsidRPr="001460CA">
        <w:rPr>
          <w:rFonts w:ascii="Times New Roman" w:hAnsi="Times New Roman" w:cs="Times New Roman"/>
          <w:sz w:val="28"/>
          <w:szCs w:val="28"/>
        </w:rPr>
        <w:t>ие даже в самые трудные минуты.</w:t>
      </w:r>
    </w:p>
    <w:p w:rsidR="001460CA" w:rsidRPr="001460CA" w:rsidRDefault="001460CA" w:rsidP="001460C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60CA">
        <w:rPr>
          <w:rFonts w:ascii="Times New Roman" w:hAnsi="Times New Roman" w:cs="Times New Roman"/>
          <w:sz w:val="28"/>
          <w:szCs w:val="28"/>
        </w:rPr>
        <w:t xml:space="preserve">Школьные годы стали отправной точкой в формировании любви к чтению начальника ПСО № 215 столичного Пожарно-спасательного центра Игоря Денисова. Ключевую роль сыграла его учительница по русскому языку и литературе Галина Георгиевна Ульянова, благодаря которой он осознал, что книги – неотъемлемая часть жизни. Школьная программа с ее богатым набором произведений стала первым шагом на пути к увлечению чтением. А благодаря произведению </w:t>
      </w:r>
      <w:proofErr w:type="spellStart"/>
      <w:r w:rsidRPr="001460CA">
        <w:rPr>
          <w:rFonts w:ascii="Times New Roman" w:hAnsi="Times New Roman" w:cs="Times New Roman"/>
          <w:sz w:val="28"/>
          <w:szCs w:val="28"/>
        </w:rPr>
        <w:t>Мортимера</w:t>
      </w:r>
      <w:proofErr w:type="spellEnd"/>
      <w:r w:rsidRPr="001460CA">
        <w:rPr>
          <w:rFonts w:ascii="Times New Roman" w:hAnsi="Times New Roman" w:cs="Times New Roman"/>
          <w:sz w:val="28"/>
          <w:szCs w:val="28"/>
        </w:rPr>
        <w:t xml:space="preserve"> Адлера «Как читать книги» качественно из</w:t>
      </w:r>
      <w:r w:rsidRPr="001460CA">
        <w:rPr>
          <w:rFonts w:ascii="Times New Roman" w:hAnsi="Times New Roman" w:cs="Times New Roman"/>
          <w:sz w:val="28"/>
          <w:szCs w:val="28"/>
        </w:rPr>
        <w:t>менилось восприятие литературы:</w:t>
      </w:r>
    </w:p>
    <w:p w:rsidR="001460CA" w:rsidRPr="001460CA" w:rsidRDefault="001460CA" w:rsidP="001460C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60CA">
        <w:rPr>
          <w:rFonts w:ascii="Times New Roman" w:hAnsi="Times New Roman" w:cs="Times New Roman"/>
          <w:sz w:val="28"/>
          <w:szCs w:val="28"/>
        </w:rPr>
        <w:t>«Я удивился, что для чтения есть пособие. Отнесся к этому скептически. Начав потихоньку перелистывать страницы и углубляться в строки, стал понимать, что чтение превращается в интеллектуальную охоту. Я думал, что умею читать, оказалось – н</w:t>
      </w:r>
      <w:r w:rsidRPr="001460CA">
        <w:rPr>
          <w:rFonts w:ascii="Times New Roman" w:hAnsi="Times New Roman" w:cs="Times New Roman"/>
          <w:sz w:val="28"/>
          <w:szCs w:val="28"/>
        </w:rPr>
        <w:t>ет», – с улыбкой говорит Игорь.</w:t>
      </w:r>
    </w:p>
    <w:p w:rsidR="001460CA" w:rsidRPr="001460CA" w:rsidRDefault="001460CA" w:rsidP="001460C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60CA">
        <w:rPr>
          <w:rFonts w:ascii="Times New Roman" w:hAnsi="Times New Roman" w:cs="Times New Roman"/>
          <w:sz w:val="28"/>
          <w:szCs w:val="28"/>
        </w:rPr>
        <w:t xml:space="preserve">На вопрос о произведении, которое оставило самый сильный след, Игорь Денисов без колебаний называет книгу Виктора </w:t>
      </w:r>
      <w:proofErr w:type="spellStart"/>
      <w:r w:rsidRPr="001460CA">
        <w:rPr>
          <w:rFonts w:ascii="Times New Roman" w:hAnsi="Times New Roman" w:cs="Times New Roman"/>
          <w:sz w:val="28"/>
          <w:szCs w:val="28"/>
        </w:rPr>
        <w:t>Франкла</w:t>
      </w:r>
      <w:proofErr w:type="spellEnd"/>
      <w:r w:rsidRPr="001460CA">
        <w:rPr>
          <w:rFonts w:ascii="Times New Roman" w:hAnsi="Times New Roman" w:cs="Times New Roman"/>
          <w:sz w:val="28"/>
          <w:szCs w:val="28"/>
        </w:rPr>
        <w:t xml:space="preserve"> «Сказать ж</w:t>
      </w:r>
      <w:r w:rsidRPr="001460CA">
        <w:rPr>
          <w:rFonts w:ascii="Times New Roman" w:hAnsi="Times New Roman" w:cs="Times New Roman"/>
          <w:sz w:val="28"/>
          <w:szCs w:val="28"/>
        </w:rPr>
        <w:t>изни: «Да!»:</w:t>
      </w:r>
    </w:p>
    <w:p w:rsidR="001460CA" w:rsidRPr="001460CA" w:rsidRDefault="001460CA" w:rsidP="001460C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60CA">
        <w:rPr>
          <w:rFonts w:ascii="Times New Roman" w:hAnsi="Times New Roman" w:cs="Times New Roman"/>
          <w:sz w:val="28"/>
          <w:szCs w:val="28"/>
        </w:rPr>
        <w:t xml:space="preserve">Выделю именно эту книгу, так как она оказала на меня огромное влияние, равно как и сама личность Виктора </w:t>
      </w:r>
      <w:proofErr w:type="spellStart"/>
      <w:r w:rsidRPr="001460CA">
        <w:rPr>
          <w:rFonts w:ascii="Times New Roman" w:hAnsi="Times New Roman" w:cs="Times New Roman"/>
          <w:sz w:val="28"/>
          <w:szCs w:val="28"/>
        </w:rPr>
        <w:t>Франкла</w:t>
      </w:r>
      <w:proofErr w:type="spellEnd"/>
      <w:r w:rsidRPr="001460CA">
        <w:rPr>
          <w:rFonts w:ascii="Times New Roman" w:hAnsi="Times New Roman" w:cs="Times New Roman"/>
          <w:sz w:val="28"/>
          <w:szCs w:val="28"/>
        </w:rPr>
        <w:t xml:space="preserve">. Прочитав эту книгу, вернее даже «проглотив» за один день, я потом перечитал снова некоторые моменты для себя. На мой взгляд, она не может никого оставить равнодушным. Это пример невероятного мужества и стойкости, проявленных человеком в самых невыносимых условиях. Человечность! И несмотря на то, что он описывает, в ней </w:t>
      </w:r>
      <w:r w:rsidRPr="001460CA">
        <w:rPr>
          <w:rFonts w:ascii="Times New Roman" w:hAnsi="Times New Roman" w:cs="Times New Roman"/>
          <w:sz w:val="28"/>
          <w:szCs w:val="28"/>
        </w:rPr>
        <w:lastRenderedPageBreak/>
        <w:t>есть невероятная надежда и непобедимое ничем влечение к жизни. Мне кажется, что эта книга целиком изменила мое мировоззрение.</w:t>
      </w:r>
    </w:p>
    <w:p w:rsidR="001460CA" w:rsidRPr="001460CA" w:rsidRDefault="001460CA" w:rsidP="001460C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60CA">
        <w:rPr>
          <w:rFonts w:ascii="Times New Roman" w:hAnsi="Times New Roman" w:cs="Times New Roman"/>
          <w:sz w:val="28"/>
          <w:szCs w:val="28"/>
        </w:rPr>
        <w:t xml:space="preserve"> Игорь Денисов, начальник ПСО № 215 столичного Пожарно-спасательного центра</w:t>
      </w:r>
    </w:p>
    <w:p w:rsidR="001460CA" w:rsidRPr="001460CA" w:rsidRDefault="001460CA" w:rsidP="001460C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60CA">
        <w:rPr>
          <w:rFonts w:ascii="Times New Roman" w:hAnsi="Times New Roman" w:cs="Times New Roman"/>
          <w:sz w:val="28"/>
          <w:szCs w:val="28"/>
        </w:rPr>
        <w:t>Игорь уверен: книги полезны не только для досуга, но и для работы. Он рекомендует сочетать методическую литературу с художественной и психологической – это помогает в работе с коллективом. На его столе, например, лежит книга Василия Сухомлинского «О воспитании» с лучшими педагогическими практиками. При этом не менее охотно он читает и художественную литературу. Особое место в коллекции начальника ПСО № 215</w:t>
      </w:r>
      <w:r w:rsidRPr="001460CA">
        <w:rPr>
          <w:rFonts w:ascii="Times New Roman" w:hAnsi="Times New Roman" w:cs="Times New Roman"/>
          <w:sz w:val="28"/>
          <w:szCs w:val="28"/>
        </w:rPr>
        <w:t xml:space="preserve"> занимают эксклюзивные издания:</w:t>
      </w:r>
    </w:p>
    <w:p w:rsidR="001460CA" w:rsidRPr="001460CA" w:rsidRDefault="001460CA" w:rsidP="001460C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60CA">
        <w:rPr>
          <w:rFonts w:ascii="Times New Roman" w:hAnsi="Times New Roman" w:cs="Times New Roman"/>
          <w:sz w:val="28"/>
          <w:szCs w:val="28"/>
        </w:rPr>
        <w:t>«Есть эксклюзивные экземпляры, выпущенные в ограниченном тираже, что придает книге еще больше ценности. В прошлом столетии просветитель Николай Александрович Рубакин написал книгу "Как заниматься самообразованием". Это достаточно тонкая книжечка, но ее пользу трудно переоценить. Мне посчастливилось ее прочитать несколько раз именно в бумажном переплете. Страницы уже желтые, и есть недостающие элементы, что придает ей еще больше ц</w:t>
      </w:r>
      <w:r w:rsidRPr="001460CA">
        <w:rPr>
          <w:rFonts w:ascii="Times New Roman" w:hAnsi="Times New Roman" w:cs="Times New Roman"/>
          <w:sz w:val="28"/>
          <w:szCs w:val="28"/>
        </w:rPr>
        <w:t>енности», – делится специалист.</w:t>
      </w:r>
    </w:p>
    <w:p w:rsidR="001460CA" w:rsidRPr="001460CA" w:rsidRDefault="001460CA" w:rsidP="001460C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60CA">
        <w:rPr>
          <w:rFonts w:ascii="Times New Roman" w:hAnsi="Times New Roman" w:cs="Times New Roman"/>
          <w:sz w:val="28"/>
          <w:szCs w:val="28"/>
        </w:rPr>
        <w:t xml:space="preserve">Любовь к литературе у заместителя начальника ПСО № 207 Владимира </w:t>
      </w:r>
      <w:proofErr w:type="spellStart"/>
      <w:r w:rsidRPr="001460CA">
        <w:rPr>
          <w:rFonts w:ascii="Times New Roman" w:hAnsi="Times New Roman" w:cs="Times New Roman"/>
          <w:sz w:val="28"/>
          <w:szCs w:val="28"/>
        </w:rPr>
        <w:t>Снурницына</w:t>
      </w:r>
      <w:proofErr w:type="spellEnd"/>
      <w:r w:rsidRPr="001460CA">
        <w:rPr>
          <w:rFonts w:ascii="Times New Roman" w:hAnsi="Times New Roman" w:cs="Times New Roman"/>
          <w:sz w:val="28"/>
          <w:szCs w:val="28"/>
        </w:rPr>
        <w:t xml:space="preserve"> зародилась еще в детстве и только крепла с годами. В школьные годы он перечитал множество книг о природе и животном мире. Особую роль в формировании этого увлечения сыграла малая родина Владимира – город Мценск Орловской области. Регион подарил миру множество выдающихся литераторов, и, как отмечает сам герой интервью, это «в корнях» его </w:t>
      </w:r>
      <w:r w:rsidRPr="001460CA">
        <w:rPr>
          <w:rFonts w:ascii="Times New Roman" w:hAnsi="Times New Roman" w:cs="Times New Roman"/>
          <w:sz w:val="28"/>
          <w:szCs w:val="28"/>
        </w:rPr>
        <w:t>собственного интереса к чтению.</w:t>
      </w:r>
    </w:p>
    <w:p w:rsidR="001460CA" w:rsidRPr="001460CA" w:rsidRDefault="001460CA" w:rsidP="001460C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60CA">
        <w:rPr>
          <w:rFonts w:ascii="Times New Roman" w:hAnsi="Times New Roman" w:cs="Times New Roman"/>
          <w:sz w:val="28"/>
          <w:szCs w:val="28"/>
        </w:rPr>
        <w:t xml:space="preserve">«Орловская область – настоящий кладезь литературных талантов. Это и Федор Иванович Тютчев, и Афанасий Афанасьевич Фет, и Иван Сергеевич Тургенев. Когда осознаешь, сколько великих писателей связано с твоим краем, невольно проникаешься уважением к слову и книге. Я даже посетил памятные места, </w:t>
      </w:r>
      <w:r w:rsidRPr="001460CA">
        <w:rPr>
          <w:rFonts w:ascii="Times New Roman" w:hAnsi="Times New Roman" w:cs="Times New Roman"/>
          <w:sz w:val="28"/>
          <w:szCs w:val="28"/>
        </w:rPr>
        <w:lastRenderedPageBreak/>
        <w:t>связанные с жизнью и творчеством классиков: родовое поместье Тургенева в Спасском‑</w:t>
      </w:r>
      <w:proofErr w:type="spellStart"/>
      <w:r w:rsidRPr="001460CA">
        <w:rPr>
          <w:rFonts w:ascii="Times New Roman" w:hAnsi="Times New Roman" w:cs="Times New Roman"/>
          <w:sz w:val="28"/>
          <w:szCs w:val="28"/>
        </w:rPr>
        <w:t>Лутовинове</w:t>
      </w:r>
      <w:proofErr w:type="spellEnd"/>
      <w:r w:rsidRPr="001460CA">
        <w:rPr>
          <w:rFonts w:ascii="Times New Roman" w:hAnsi="Times New Roman" w:cs="Times New Roman"/>
          <w:sz w:val="28"/>
          <w:szCs w:val="28"/>
        </w:rPr>
        <w:t xml:space="preserve">, место захоронения Фета в селе </w:t>
      </w:r>
      <w:proofErr w:type="spellStart"/>
      <w:r w:rsidRPr="001460CA">
        <w:rPr>
          <w:rFonts w:ascii="Times New Roman" w:hAnsi="Times New Roman" w:cs="Times New Roman"/>
          <w:sz w:val="28"/>
          <w:szCs w:val="28"/>
        </w:rPr>
        <w:t>Клейменово</w:t>
      </w:r>
      <w:proofErr w:type="spellEnd"/>
      <w:r w:rsidRPr="001460C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460CA">
        <w:rPr>
          <w:rFonts w:ascii="Times New Roman" w:hAnsi="Times New Roman" w:cs="Times New Roman"/>
          <w:sz w:val="28"/>
          <w:szCs w:val="28"/>
        </w:rPr>
        <w:t>Бежин</w:t>
      </w:r>
      <w:proofErr w:type="spellEnd"/>
      <w:r w:rsidRPr="001460CA">
        <w:rPr>
          <w:rFonts w:ascii="Times New Roman" w:hAnsi="Times New Roman" w:cs="Times New Roman"/>
          <w:sz w:val="28"/>
          <w:szCs w:val="28"/>
        </w:rPr>
        <w:t xml:space="preserve"> луг, упомянутый в произведении Тургенева, и другие», – делится Владимир</w:t>
      </w:r>
      <w:r w:rsidRPr="001460CA">
        <w:rPr>
          <w:rFonts w:ascii="Times New Roman" w:hAnsi="Times New Roman" w:cs="Times New Roman"/>
          <w:sz w:val="28"/>
          <w:szCs w:val="28"/>
        </w:rPr>
        <w:t>.</w:t>
      </w:r>
    </w:p>
    <w:p w:rsidR="001460CA" w:rsidRPr="001460CA" w:rsidRDefault="001460CA" w:rsidP="001460C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60CA">
        <w:rPr>
          <w:rFonts w:ascii="Times New Roman" w:hAnsi="Times New Roman" w:cs="Times New Roman"/>
          <w:sz w:val="28"/>
          <w:szCs w:val="28"/>
        </w:rPr>
        <w:t>Любовь к литературе не ограничивалась чтением. В 2015 году на прошлом месте работы Владимир откликнулся на инициативу начальника создать творческие работы, посвященн</w:t>
      </w:r>
      <w:r w:rsidRPr="001460CA">
        <w:rPr>
          <w:rFonts w:ascii="Times New Roman" w:hAnsi="Times New Roman" w:cs="Times New Roman"/>
          <w:sz w:val="28"/>
          <w:szCs w:val="28"/>
        </w:rPr>
        <w:t>ые Великой Отечественной войне.</w:t>
      </w:r>
    </w:p>
    <w:p w:rsidR="001460CA" w:rsidRPr="001460CA" w:rsidRDefault="001460CA" w:rsidP="001460C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60CA">
        <w:rPr>
          <w:rFonts w:ascii="Times New Roman" w:hAnsi="Times New Roman" w:cs="Times New Roman"/>
          <w:sz w:val="28"/>
          <w:szCs w:val="28"/>
        </w:rPr>
        <w:t>«Мне предложили написать стихотворение или сделать рисунок на тему войны. Я выбрал поэзию. И, знаете, получил грамоту, если рассматривать стихи отдельно от рисунков, моя работа заняла первое место по Москве», – с</w:t>
      </w:r>
      <w:r w:rsidRPr="001460CA">
        <w:rPr>
          <w:rFonts w:ascii="Times New Roman" w:hAnsi="Times New Roman" w:cs="Times New Roman"/>
          <w:sz w:val="28"/>
          <w:szCs w:val="28"/>
        </w:rPr>
        <w:t xml:space="preserve"> гордостью вспоминает Владимир.</w:t>
      </w:r>
    </w:p>
    <w:p w:rsidR="001460CA" w:rsidRPr="001460CA" w:rsidRDefault="001460CA" w:rsidP="001460C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60CA">
        <w:rPr>
          <w:rFonts w:ascii="Times New Roman" w:hAnsi="Times New Roman" w:cs="Times New Roman"/>
          <w:sz w:val="28"/>
          <w:szCs w:val="28"/>
        </w:rPr>
        <w:t>В выборе литературы специалист отдает предпочтение русской классике, однако и среди заруб</w:t>
      </w:r>
      <w:r w:rsidRPr="001460CA">
        <w:rPr>
          <w:rFonts w:ascii="Times New Roman" w:hAnsi="Times New Roman" w:cs="Times New Roman"/>
          <w:sz w:val="28"/>
          <w:szCs w:val="28"/>
        </w:rPr>
        <w:t>ежных книг у него есть фаворит:</w:t>
      </w:r>
    </w:p>
    <w:p w:rsidR="001460CA" w:rsidRPr="001460CA" w:rsidRDefault="001460CA" w:rsidP="001460C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60CA">
        <w:rPr>
          <w:rFonts w:ascii="Times New Roman" w:hAnsi="Times New Roman" w:cs="Times New Roman"/>
          <w:sz w:val="28"/>
          <w:szCs w:val="28"/>
        </w:rPr>
        <w:t xml:space="preserve">Если говорить о любимых книгах, то из зарубежной литературы я бы в первую очередь назвал произведения Эдгара Берроуза о </w:t>
      </w:r>
      <w:proofErr w:type="spellStart"/>
      <w:r w:rsidRPr="001460CA">
        <w:rPr>
          <w:rFonts w:ascii="Times New Roman" w:hAnsi="Times New Roman" w:cs="Times New Roman"/>
          <w:sz w:val="28"/>
          <w:szCs w:val="28"/>
        </w:rPr>
        <w:t>Тарзане</w:t>
      </w:r>
      <w:proofErr w:type="spellEnd"/>
      <w:r w:rsidRPr="001460CA">
        <w:rPr>
          <w:rFonts w:ascii="Times New Roman" w:hAnsi="Times New Roman" w:cs="Times New Roman"/>
          <w:sz w:val="28"/>
          <w:szCs w:val="28"/>
        </w:rPr>
        <w:t>. Меня зацепила его манера письма – такая яркая и захватывающая. К тому же цикл очень масштабный, по объему напоминает «Войну и мир». Из русских классиков особенно ценю Лермонтова – в его записках о службе на Кавказе поражает глубина наблюдений за бытом и нравами народов тех краев. Также всегда с удовольствием перечитываю Тургенева и Тютчева. И, конечно, не могу не упомянуть «Героя нашего времени» Михаила Юрьевича Лермонтова – это произведение тоже оставило сильное впечатление.</w:t>
      </w:r>
    </w:p>
    <w:p w:rsidR="001460CA" w:rsidRPr="001460CA" w:rsidRDefault="001460CA" w:rsidP="001460C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60C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460CA">
        <w:rPr>
          <w:rFonts w:ascii="Times New Roman" w:hAnsi="Times New Roman" w:cs="Times New Roman"/>
          <w:sz w:val="28"/>
          <w:szCs w:val="28"/>
        </w:rPr>
        <w:t xml:space="preserve">Владимир  </w:t>
      </w:r>
      <w:proofErr w:type="spellStart"/>
      <w:r w:rsidRPr="001460CA">
        <w:rPr>
          <w:rFonts w:ascii="Times New Roman" w:hAnsi="Times New Roman" w:cs="Times New Roman"/>
          <w:sz w:val="28"/>
          <w:szCs w:val="28"/>
        </w:rPr>
        <w:t>Снурницын</w:t>
      </w:r>
      <w:proofErr w:type="spellEnd"/>
      <w:proofErr w:type="gramEnd"/>
      <w:r w:rsidRPr="001460CA">
        <w:rPr>
          <w:rFonts w:ascii="Times New Roman" w:hAnsi="Times New Roman" w:cs="Times New Roman"/>
          <w:sz w:val="28"/>
          <w:szCs w:val="28"/>
        </w:rPr>
        <w:t>, заместитель начальника ПСО № 207 Пожарно-спасательного центра Москвы</w:t>
      </w:r>
    </w:p>
    <w:p w:rsidR="001460CA" w:rsidRPr="001460CA" w:rsidRDefault="001460CA" w:rsidP="001460C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60CA">
        <w:rPr>
          <w:rFonts w:ascii="Times New Roman" w:hAnsi="Times New Roman" w:cs="Times New Roman"/>
          <w:sz w:val="28"/>
          <w:szCs w:val="28"/>
        </w:rPr>
        <w:t xml:space="preserve">Живя в эпоху быстрого развития технологий, мы редко можем увидеть людей, проводящих досуг за книгой, ведь любую информацию можно получить гораздо быстрее из телефона. Методист дистанционного отдела столичного Учебного центра ГО и ЧС Виктория </w:t>
      </w:r>
      <w:proofErr w:type="spellStart"/>
      <w:r w:rsidRPr="001460CA">
        <w:rPr>
          <w:rFonts w:ascii="Times New Roman" w:hAnsi="Times New Roman" w:cs="Times New Roman"/>
          <w:sz w:val="28"/>
          <w:szCs w:val="28"/>
        </w:rPr>
        <w:t>Мерзликина</w:t>
      </w:r>
      <w:proofErr w:type="spellEnd"/>
      <w:r w:rsidRPr="001460CA">
        <w:rPr>
          <w:rFonts w:ascii="Times New Roman" w:hAnsi="Times New Roman" w:cs="Times New Roman"/>
          <w:sz w:val="28"/>
          <w:szCs w:val="28"/>
        </w:rPr>
        <w:t xml:space="preserve"> свою жизнь без книг не представляет, а потому св</w:t>
      </w:r>
      <w:r w:rsidRPr="001460CA">
        <w:rPr>
          <w:rFonts w:ascii="Times New Roman" w:hAnsi="Times New Roman" w:cs="Times New Roman"/>
          <w:sz w:val="28"/>
          <w:szCs w:val="28"/>
        </w:rPr>
        <w:t>ободное время посвящает чтению:</w:t>
      </w:r>
    </w:p>
    <w:p w:rsidR="001460CA" w:rsidRPr="001460CA" w:rsidRDefault="001460CA" w:rsidP="001460C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60CA">
        <w:rPr>
          <w:rFonts w:ascii="Times New Roman" w:hAnsi="Times New Roman" w:cs="Times New Roman"/>
          <w:sz w:val="28"/>
          <w:szCs w:val="28"/>
        </w:rPr>
        <w:lastRenderedPageBreak/>
        <w:t xml:space="preserve">«Я полюбила чтение относительно поздно, мне тогда было 23. До этого я не особо интересовалась книгами, хотя стихи мне нравились всегда. Любовь к литературе мне привила моя бывшая коллега, которая была большим книголюбом. Мы разговорились, она порекомендовала несколько книг, я начала читать и неожиданно втянулась. Большую роль сыграло и то, что у меня появился человек, с которым можно было обсудить прочитанное. Когда есть с кем поделиться впечатлениями, читать </w:t>
      </w:r>
      <w:r w:rsidRPr="001460CA">
        <w:rPr>
          <w:rFonts w:ascii="Times New Roman" w:hAnsi="Times New Roman" w:cs="Times New Roman"/>
          <w:sz w:val="28"/>
          <w:szCs w:val="28"/>
        </w:rPr>
        <w:t>становится гораздо интереснее».</w:t>
      </w:r>
    </w:p>
    <w:p w:rsidR="001460CA" w:rsidRPr="001460CA" w:rsidRDefault="001460CA" w:rsidP="001460C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60CA">
        <w:rPr>
          <w:rFonts w:ascii="Times New Roman" w:hAnsi="Times New Roman" w:cs="Times New Roman"/>
          <w:sz w:val="28"/>
          <w:szCs w:val="28"/>
        </w:rPr>
        <w:t>Всем известно, что литература помогает пополнять словарный запас и расширять кругозор, ведь на страницах книг часто встречаются редкие слова и забытые выражения. Виктория считает, что чтение хорошо развивает воображение, дает возможность оказаться внутри истории и пройти вес</w:t>
      </w:r>
      <w:r w:rsidRPr="001460CA">
        <w:rPr>
          <w:rFonts w:ascii="Times New Roman" w:hAnsi="Times New Roman" w:cs="Times New Roman"/>
          <w:sz w:val="28"/>
          <w:szCs w:val="28"/>
        </w:rPr>
        <w:t>ь путь бок о бок с персонажами:</w:t>
      </w:r>
    </w:p>
    <w:p w:rsidR="001460CA" w:rsidRPr="001460CA" w:rsidRDefault="001460CA" w:rsidP="001460C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60CA">
        <w:rPr>
          <w:rFonts w:ascii="Times New Roman" w:hAnsi="Times New Roman" w:cs="Times New Roman"/>
          <w:sz w:val="28"/>
          <w:szCs w:val="28"/>
        </w:rPr>
        <w:t>Сейчас я уже не могу представить свою жизнь без книг. Для меня чтение – это возможность погрузиться в другой мир, посмеяться или поплакать с героями, побывать в разных эпохах и прожить десятки жизней. Люблю, когда книга вызывает яркие эмоции, заставляя погружаться в произведение с головой. Из всех жанров мне ближе всего военные романы с яркой любовной линией. Мне нравится, как любовь выживает в тяжелых условиях, как люди борются за свое счастье вопреки судьбе, поэтому одно из моих самых любимых произведений – «Весна в Карфагене»</w:t>
      </w:r>
    </w:p>
    <w:p w:rsidR="001460CA" w:rsidRPr="001460CA" w:rsidRDefault="001460CA" w:rsidP="001460C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460CA">
        <w:rPr>
          <w:rFonts w:ascii="Times New Roman" w:hAnsi="Times New Roman" w:cs="Times New Roman"/>
          <w:sz w:val="28"/>
          <w:szCs w:val="28"/>
        </w:rPr>
        <w:t xml:space="preserve">Виктория  </w:t>
      </w:r>
      <w:proofErr w:type="spellStart"/>
      <w:r w:rsidRPr="001460CA">
        <w:rPr>
          <w:rFonts w:ascii="Times New Roman" w:hAnsi="Times New Roman" w:cs="Times New Roman"/>
          <w:sz w:val="28"/>
          <w:szCs w:val="28"/>
        </w:rPr>
        <w:t>Мерзликина</w:t>
      </w:r>
      <w:proofErr w:type="spellEnd"/>
      <w:proofErr w:type="gramEnd"/>
      <w:r w:rsidRPr="001460CA">
        <w:rPr>
          <w:rFonts w:ascii="Times New Roman" w:hAnsi="Times New Roman" w:cs="Times New Roman"/>
          <w:sz w:val="28"/>
          <w:szCs w:val="28"/>
        </w:rPr>
        <w:t xml:space="preserve"> , методист дистанционного отдела столичного Учебного центра ГО и ЧС</w:t>
      </w:r>
    </w:p>
    <w:p w:rsidR="001460CA" w:rsidRPr="001460CA" w:rsidRDefault="001460CA" w:rsidP="001460C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60CA">
        <w:rPr>
          <w:rFonts w:ascii="Times New Roman" w:hAnsi="Times New Roman" w:cs="Times New Roman"/>
          <w:sz w:val="28"/>
          <w:szCs w:val="28"/>
        </w:rPr>
        <w:t>Виктория уверена, что любовью к книгам нужно делиться, поэтому она совместно с библиотекой Учебного центра ГО и ЧС Москвы организовала пункт обмена любимыми произведениями. Для этого была выделена специальная полка, где любой желающий может оставить с</w:t>
      </w:r>
      <w:r w:rsidRPr="001460CA">
        <w:rPr>
          <w:rFonts w:ascii="Times New Roman" w:hAnsi="Times New Roman" w:cs="Times New Roman"/>
          <w:sz w:val="28"/>
          <w:szCs w:val="28"/>
        </w:rPr>
        <w:t>вою книгу и взять любую другую:</w:t>
      </w:r>
    </w:p>
    <w:p w:rsidR="001460CA" w:rsidRPr="001460CA" w:rsidRDefault="001460CA" w:rsidP="001460C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60CA">
        <w:rPr>
          <w:rFonts w:ascii="Times New Roman" w:hAnsi="Times New Roman" w:cs="Times New Roman"/>
          <w:sz w:val="28"/>
          <w:szCs w:val="28"/>
        </w:rPr>
        <w:t xml:space="preserve">«В какой-то момент у меня дома скопилось очень много книг, большинство из которых я уже прочитала. Они стояли на полках, занимали место, и я поняла, что </w:t>
      </w:r>
      <w:r w:rsidRPr="001460CA">
        <w:rPr>
          <w:rFonts w:ascii="Times New Roman" w:hAnsi="Times New Roman" w:cs="Times New Roman"/>
          <w:sz w:val="28"/>
          <w:szCs w:val="28"/>
        </w:rPr>
        <w:lastRenderedPageBreak/>
        <w:t>пора найти им новое место. Выбрасывать книги я никогда не могла, поэтому придумала организовать пункт обмена. Ведь вместо того чтобы пылиться на полке или, тем более, быть выброшенными, книги могут получить вторую жизнь. Я считаю, что хорошие произведения должны находить новых читателей, а не стоять забытыми в дальнем углу шкафа».</w:t>
      </w:r>
      <w:bookmarkEnd w:id="0"/>
    </w:p>
    <w:sectPr w:rsidR="001460CA" w:rsidRPr="001460CA" w:rsidSect="001460CA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6EF"/>
    <w:rsid w:val="00072C6E"/>
    <w:rsid w:val="001460CA"/>
    <w:rsid w:val="008B26EF"/>
    <w:rsid w:val="00E15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62129"/>
  <w15:chartTrackingRefBased/>
  <w15:docId w15:val="{4DD0E802-390C-43D2-B292-BA3A6BBAF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1144</Words>
  <Characters>6526</Characters>
  <Application>Microsoft Office Word</Application>
  <DocSecurity>0</DocSecurity>
  <Lines>54</Lines>
  <Paragraphs>15</Paragraphs>
  <ScaleCrop>false</ScaleCrop>
  <Company/>
  <LinksUpToDate>false</LinksUpToDate>
  <CharactersWithSpaces>7655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3</cp:revision>
  <dcterms:created xsi:type="dcterms:W3CDTF">2026-04-24T05:41:00Z</dcterms:created>
  <dcterms:modified xsi:type="dcterms:W3CDTF">2026-04-24T11:45:00Z</dcterms:modified>
</cp:coreProperties>
</file>